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AD" w:rsidRPr="00564A1D" w:rsidRDefault="004E2BB2" w:rsidP="008B5C2A">
      <w:pPr>
        <w:ind w:firstLineChars="100" w:firstLine="562"/>
        <w:rPr>
          <w:rFonts w:ascii="HG丸ｺﾞｼｯｸM-PRO" w:eastAsia="HG丸ｺﾞｼｯｸM-PRO" w:hint="eastAsia"/>
          <w:b/>
          <w:sz w:val="22"/>
        </w:rPr>
      </w:pPr>
      <w:r>
        <w:rPr>
          <w:rFonts w:ascii="HG丸ｺﾞｼｯｸM-PRO" w:eastAsia="HG丸ｺﾞｼｯｸM-PRO" w:hint="eastAsia"/>
          <w:b/>
          <w:noProof/>
          <w:sz w:val="56"/>
        </w:rPr>
        <w:drawing>
          <wp:anchor distT="0" distB="0" distL="114300" distR="114300" simplePos="0" relativeHeight="251671552" behindDoc="1" locked="0" layoutInCell="1" allowOverlap="1">
            <wp:simplePos x="0" y="0"/>
            <wp:positionH relativeFrom="column">
              <wp:posOffset>3590925</wp:posOffset>
            </wp:positionH>
            <wp:positionV relativeFrom="paragraph">
              <wp:posOffset>542924</wp:posOffset>
            </wp:positionV>
            <wp:extent cx="2490961" cy="1228725"/>
            <wp:effectExtent l="19050" t="0" r="4589" b="0"/>
            <wp:wrapNone/>
            <wp:docPr id="6" name="図 6" descr="C:\Users\teacher\Desktop\伝統で終わることなく伝説へ\DSC0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伝統で終わることなく伝説へ\DSC01479.JPG"/>
                    <pic:cNvPicPr>
                      <a:picLocks noChangeAspect="1" noChangeArrowheads="1"/>
                    </pic:cNvPicPr>
                  </pic:nvPicPr>
                  <pic:blipFill>
                    <a:blip r:embed="rId4" cstate="print">
                      <a:lum bright="10000"/>
                    </a:blip>
                    <a:srcRect l="3226" t="17934" r="7634" b="23529"/>
                    <a:stretch>
                      <a:fillRect/>
                    </a:stretch>
                  </pic:blipFill>
                  <pic:spPr bwMode="auto">
                    <a:xfrm>
                      <a:off x="0" y="0"/>
                      <a:ext cx="2490961" cy="1228725"/>
                    </a:xfrm>
                    <a:prstGeom prst="rect">
                      <a:avLst/>
                    </a:prstGeom>
                    <a:noFill/>
                    <a:ln w="9525">
                      <a:noFill/>
                      <a:miter lim="800000"/>
                      <a:headEnd/>
                      <a:tailEnd/>
                    </a:ln>
                  </pic:spPr>
                </pic:pic>
              </a:graphicData>
            </a:graphic>
          </wp:anchor>
        </w:drawing>
      </w:r>
      <w:r>
        <w:rPr>
          <w:rFonts w:ascii="HG丸ｺﾞｼｯｸM-PRO" w:eastAsia="HG丸ｺﾞｼｯｸM-PRO" w:hint="eastAsia"/>
          <w:b/>
          <w:noProof/>
          <w:sz w:val="56"/>
        </w:rPr>
        <w:drawing>
          <wp:anchor distT="0" distB="0" distL="114300" distR="114300" simplePos="0" relativeHeight="251675648" behindDoc="1" locked="0" layoutInCell="1" allowOverlap="1">
            <wp:simplePos x="0" y="0"/>
            <wp:positionH relativeFrom="column">
              <wp:posOffset>6448425</wp:posOffset>
            </wp:positionH>
            <wp:positionV relativeFrom="paragraph">
              <wp:posOffset>485774</wp:posOffset>
            </wp:positionV>
            <wp:extent cx="2619375" cy="1107057"/>
            <wp:effectExtent l="19050" t="0" r="0" b="0"/>
            <wp:wrapNone/>
            <wp:docPr id="7" name="図 7" descr="\\職員室\職員室\横山\IMG_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職員室\職員室\横山\IMG_1853.JPG"/>
                    <pic:cNvPicPr>
                      <a:picLocks noChangeAspect="1" noChangeArrowheads="1"/>
                    </pic:cNvPicPr>
                  </pic:nvPicPr>
                  <pic:blipFill>
                    <a:blip r:embed="rId5" cstate="print"/>
                    <a:srcRect t="22156" r="-6000" b="10778"/>
                    <a:stretch>
                      <a:fillRect/>
                    </a:stretch>
                  </pic:blipFill>
                  <pic:spPr bwMode="auto">
                    <a:xfrm>
                      <a:off x="0" y="0"/>
                      <a:ext cx="2619375" cy="1107057"/>
                    </a:xfrm>
                    <a:prstGeom prst="rect">
                      <a:avLst/>
                    </a:prstGeom>
                    <a:ln>
                      <a:noFill/>
                    </a:ln>
                    <a:effectLst>
                      <a:softEdge rad="112500"/>
                    </a:effectLst>
                  </pic:spPr>
                </pic:pic>
              </a:graphicData>
            </a:graphic>
          </wp:anchor>
        </w:drawing>
      </w:r>
      <w:r>
        <w:rPr>
          <w:rFonts w:ascii="HG丸ｺﾞｼｯｸM-PRO" w:eastAsia="HG丸ｺﾞｼｯｸM-PRO" w:hint="eastAsia"/>
          <w:b/>
          <w:noProof/>
          <w:sz w:val="56"/>
        </w:rPr>
        <w:drawing>
          <wp:anchor distT="0" distB="0" distL="114300" distR="114300" simplePos="0" relativeHeight="251674624" behindDoc="1" locked="0" layoutInCell="1" allowOverlap="1">
            <wp:simplePos x="0" y="0"/>
            <wp:positionH relativeFrom="column">
              <wp:posOffset>76200</wp:posOffset>
            </wp:positionH>
            <wp:positionV relativeFrom="paragraph">
              <wp:posOffset>533400</wp:posOffset>
            </wp:positionV>
            <wp:extent cx="2619375" cy="1095375"/>
            <wp:effectExtent l="19050" t="0" r="9525" b="0"/>
            <wp:wrapNone/>
            <wp:docPr id="2" name="図 1" descr="\\職員室\職員室\12\H24_写真\1，2年書道風景(24.10.2)\2年\DSC0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職員室\職員室\12\H24_写真\1，2年書道風景(24.10.2)\2年\DSC01145.JPG"/>
                    <pic:cNvPicPr>
                      <a:picLocks noChangeAspect="1" noChangeArrowheads="1"/>
                    </pic:cNvPicPr>
                  </pic:nvPicPr>
                  <pic:blipFill>
                    <a:blip r:embed="rId6" cstate="print">
                      <a:lum bright="10000"/>
                    </a:blip>
                    <a:srcRect t="33173" b="4327"/>
                    <a:stretch>
                      <a:fillRect/>
                    </a:stretch>
                  </pic:blipFill>
                  <pic:spPr bwMode="auto">
                    <a:xfrm>
                      <a:off x="0" y="0"/>
                      <a:ext cx="2619375" cy="1095375"/>
                    </a:xfrm>
                    <a:prstGeom prst="rect">
                      <a:avLst/>
                    </a:prstGeom>
                    <a:ln>
                      <a:noFill/>
                    </a:ln>
                    <a:effectLst>
                      <a:softEdge rad="112500"/>
                    </a:effectLst>
                  </pic:spPr>
                </pic:pic>
              </a:graphicData>
            </a:graphic>
          </wp:anchor>
        </w:drawing>
      </w:r>
      <w:r w:rsidR="008B5C2A" w:rsidRPr="008B5C2A">
        <w:rPr>
          <w:rFonts w:ascii="HG丸ｺﾞｼｯｸM-PRO" w:eastAsia="HG丸ｺﾞｼｯｸM-PRO" w:hint="eastAsia"/>
          <w:b/>
          <w:sz w:val="56"/>
        </w:rPr>
        <w:t>この学校をもっとすてきにしたい</w:t>
      </w:r>
      <w:r w:rsidR="00564A1D">
        <w:rPr>
          <w:rFonts w:ascii="HG丸ｺﾞｼｯｸM-PRO" w:eastAsia="HG丸ｺﾞｼｯｸM-PRO" w:hint="eastAsia"/>
          <w:b/>
          <w:sz w:val="56"/>
        </w:rPr>
        <w:t xml:space="preserve">　　　　</w:t>
      </w:r>
      <w:r w:rsidR="00564A1D" w:rsidRPr="00564A1D">
        <w:rPr>
          <w:rFonts w:ascii="HG丸ｺﾞｼｯｸM-PRO" w:eastAsia="HG丸ｺﾞｼｯｸM-PRO" w:hint="eastAsia"/>
          <w:b/>
          <w:sz w:val="22"/>
        </w:rPr>
        <w:t xml:space="preserve">２年（　　　</w:t>
      </w:r>
      <w:r w:rsidR="00564A1D">
        <w:rPr>
          <w:rFonts w:ascii="HG丸ｺﾞｼｯｸM-PRO" w:eastAsia="HG丸ｺﾞｼｯｸM-PRO" w:hint="eastAsia"/>
          <w:b/>
          <w:sz w:val="22"/>
        </w:rPr>
        <w:t xml:space="preserve">　　　　　　　　</w:t>
      </w:r>
      <w:r w:rsidR="00564A1D" w:rsidRPr="00564A1D">
        <w:rPr>
          <w:rFonts w:ascii="HG丸ｺﾞｼｯｸM-PRO" w:eastAsia="HG丸ｺﾞｼｯｸM-PRO" w:hint="eastAsia"/>
          <w:b/>
          <w:sz w:val="22"/>
        </w:rPr>
        <w:t xml:space="preserve">　　）</w:t>
      </w:r>
    </w:p>
    <w:p w:rsidR="008B5C2A" w:rsidRDefault="008B5C2A">
      <w:pPr>
        <w:rPr>
          <w:rFonts w:ascii="HG丸ｺﾞｼｯｸM-PRO" w:eastAsia="HG丸ｺﾞｼｯｸM-PRO" w:hint="eastAsia"/>
          <w:sz w:val="32"/>
        </w:rPr>
      </w:pPr>
    </w:p>
    <w:p w:rsidR="008B5C2A" w:rsidRDefault="00564A1D">
      <w:pPr>
        <w:rPr>
          <w:rFonts w:ascii="HG丸ｺﾞｼｯｸM-PRO" w:eastAsia="HG丸ｺﾞｼｯｸM-PRO" w:hint="eastAsia"/>
          <w:sz w:val="32"/>
        </w:rPr>
      </w:pPr>
      <w:r>
        <w:rPr>
          <w:rFonts w:ascii="HG丸ｺﾞｼｯｸM-PRO" w:eastAsia="HG丸ｺﾞｼｯｸM-PRO"/>
          <w:noProof/>
          <w:sz w:val="32"/>
        </w:rPr>
        <w:pict>
          <v:shapetype id="_x0000_t202" coordsize="21600,21600" o:spt="202" path="m,l,21600r21600,l21600,xe">
            <v:stroke joinstyle="miter"/>
            <v:path gradientshapeok="t" o:connecttype="rect"/>
          </v:shapetype>
          <v:shape id="_x0000_s1028" type="#_x0000_t202" style="position:absolute;left:0;text-align:left;margin-left:495.75pt;margin-top:33.75pt;width:268.4pt;height:114.05pt;z-index:251659264" filled="f" stroked="f">
            <v:textbox inset="5.85pt,.7pt,5.85pt,.7pt">
              <w:txbxContent>
                <w:p w:rsidR="008B5C2A" w:rsidRDefault="008B5C2A">
                  <w:pPr>
                    <w:rPr>
                      <w:rFonts w:hint="eastAsia"/>
                    </w:rPr>
                  </w:pPr>
                  <w:r>
                    <w:rPr>
                      <w:rFonts w:hint="eastAsia"/>
                    </w:rPr>
                    <w:t>いま、この学校に私たちは誇りをもてるだろうか？</w:t>
                  </w:r>
                </w:p>
                <w:p w:rsidR="008B5C2A" w:rsidRDefault="008B5C2A">
                  <w:pPr>
                    <w:rPr>
                      <w:rFonts w:hint="eastAsia"/>
                    </w:rPr>
                  </w:pPr>
                  <w:r>
                    <w:rPr>
                      <w:rFonts w:hint="eastAsia"/>
                    </w:rPr>
                    <w:t>きっと「よいところ」もあり</w:t>
                  </w:r>
                </w:p>
                <w:p w:rsidR="008B5C2A" w:rsidRDefault="008B5C2A">
                  <w:pPr>
                    <w:rPr>
                      <w:rFonts w:hint="eastAsia"/>
                    </w:rPr>
                  </w:pPr>
                  <w:r>
                    <w:rPr>
                      <w:rFonts w:hint="eastAsia"/>
                    </w:rPr>
                    <w:t>「よくしなければならないところ」もあるだろう。</w:t>
                  </w:r>
                </w:p>
                <w:p w:rsidR="008B5C2A" w:rsidRDefault="008B5C2A">
                  <w:pPr>
                    <w:rPr>
                      <w:rFonts w:hint="eastAsia"/>
                    </w:rPr>
                  </w:pPr>
                  <w:r>
                    <w:rPr>
                      <w:rFonts w:hint="eastAsia"/>
                    </w:rPr>
                    <w:t>校風とは脈々と受け継がれるものであるけれど</w:t>
                  </w:r>
                </w:p>
                <w:p w:rsidR="008B5C2A" w:rsidRDefault="008B5C2A">
                  <w:r>
                    <w:rPr>
                      <w:rFonts w:hint="eastAsia"/>
                    </w:rPr>
                    <w:t>私たちが気づいて行動することでいっそうの輝きを増すことができる</w:t>
                  </w:r>
                </w:p>
              </w:txbxContent>
            </v:textbox>
          </v:shape>
        </w:pict>
      </w:r>
    </w:p>
    <w:p w:rsidR="00560C05" w:rsidRPr="008B5C2A" w:rsidRDefault="00560C05" w:rsidP="00560C05">
      <w:pPr>
        <w:rPr>
          <w:rFonts w:ascii="HG丸ｺﾞｼｯｸM-PRO" w:eastAsia="HG丸ｺﾞｼｯｸM-PRO" w:hint="eastAsia"/>
          <w:szCs w:val="21"/>
        </w:rPr>
      </w:pPr>
      <w:r>
        <w:rPr>
          <w:rFonts w:ascii="ＭＳ 明朝" w:eastAsia="ＭＳ 明朝" w:hAnsi="ＭＳ 明朝" w:cs="ＭＳ 明朝" w:hint="eastAsia"/>
          <w:szCs w:val="21"/>
        </w:rPr>
        <w:t>✎　この学校をよりよくするために　あなたの考え</w:t>
      </w:r>
    </w:p>
    <w:p w:rsidR="008B5C2A" w:rsidRDefault="00560C05">
      <w:pPr>
        <w:rPr>
          <w:rFonts w:ascii="HG丸ｺﾞｼｯｸM-PRO" w:eastAsia="HG丸ｺﾞｼｯｸM-PRO" w:hint="eastAsia"/>
          <w:sz w:val="32"/>
        </w:rPr>
      </w:pPr>
      <w:r>
        <w:rPr>
          <w:rFonts w:ascii="HG丸ｺﾞｼｯｸM-PRO" w:eastAsia="HG丸ｺﾞｼｯｸM-PRO"/>
          <w:noProof/>
          <w:sz w:val="32"/>
        </w:rPr>
        <w:pict>
          <v:roundrect id="_x0000_s1041" style="position:absolute;left:0;text-align:left;margin-left:-.75pt;margin-top:4.5pt;width:454.5pt;height:63.75pt;z-index:251670528" arcsize="10923f">
            <v:textbox inset="5.85pt,.7pt,5.85pt,.7pt">
              <w:txbxContent>
                <w:p w:rsidR="00560C05" w:rsidRDefault="00560C05"/>
              </w:txbxContent>
            </v:textbox>
          </v:roundrect>
        </w:pict>
      </w:r>
    </w:p>
    <w:p w:rsidR="008B5C2A" w:rsidRDefault="008B5C2A">
      <w:pPr>
        <w:rPr>
          <w:rFonts w:ascii="HG丸ｺﾞｼｯｸM-PRO" w:eastAsia="HG丸ｺﾞｼｯｸM-PRO" w:hint="eastAsia"/>
          <w:sz w:val="32"/>
        </w:rPr>
      </w:pPr>
    </w:p>
    <w:p w:rsidR="008B5C2A" w:rsidRPr="004E2BB2" w:rsidRDefault="004E2BB2">
      <w:pPr>
        <w:rPr>
          <w:rFonts w:ascii="HG丸ｺﾞｼｯｸM-PRO" w:eastAsia="HG丸ｺﾞｼｯｸM-PRO" w:hint="eastAsia"/>
          <w:b/>
          <w:sz w:val="56"/>
        </w:rPr>
      </w:pPr>
      <w:r>
        <w:rPr>
          <w:rFonts w:ascii="HG丸ｺﾞｼｯｸM-PRO" w:eastAsia="HG丸ｺﾞｼｯｸM-PRO" w:hint="eastAsia"/>
          <w:noProof/>
          <w:sz w:val="32"/>
        </w:rPr>
        <w:drawing>
          <wp:anchor distT="0" distB="0" distL="114300" distR="114300" simplePos="0" relativeHeight="251676672" behindDoc="1" locked="0" layoutInCell="1" allowOverlap="1">
            <wp:simplePos x="0" y="0"/>
            <wp:positionH relativeFrom="column">
              <wp:posOffset>7343775</wp:posOffset>
            </wp:positionH>
            <wp:positionV relativeFrom="paragraph">
              <wp:posOffset>190500</wp:posOffset>
            </wp:positionV>
            <wp:extent cx="2733675" cy="1304925"/>
            <wp:effectExtent l="19050" t="0" r="9525" b="0"/>
            <wp:wrapNone/>
            <wp:docPr id="3" name="図 3" descr="DSC00715.JPG"/>
            <wp:cNvGraphicFramePr/>
            <a:graphic xmlns:a="http://schemas.openxmlformats.org/drawingml/2006/main">
              <a:graphicData uri="http://schemas.openxmlformats.org/drawingml/2006/picture">
                <pic:pic xmlns:pic="http://schemas.openxmlformats.org/drawingml/2006/picture">
                  <pic:nvPicPr>
                    <pic:cNvPr id="6" name="図 5" descr="DSC00715.JPG"/>
                    <pic:cNvPicPr>
                      <a:picLocks noChangeAspect="1"/>
                    </pic:cNvPicPr>
                  </pic:nvPicPr>
                  <pic:blipFill>
                    <a:blip r:embed="rId7" cstate="print"/>
                    <a:srcRect/>
                    <a:stretch>
                      <a:fillRect/>
                    </a:stretch>
                  </pic:blipFill>
                  <pic:spPr bwMode="auto">
                    <a:xfrm>
                      <a:off x="0" y="0"/>
                      <a:ext cx="2733675" cy="1304925"/>
                    </a:xfrm>
                    <a:prstGeom prst="rect">
                      <a:avLst/>
                    </a:prstGeom>
                    <a:ln>
                      <a:noFill/>
                    </a:ln>
                    <a:effectLst>
                      <a:softEdge rad="112500"/>
                    </a:effectLst>
                  </pic:spPr>
                </pic:pic>
              </a:graphicData>
            </a:graphic>
          </wp:anchor>
        </w:drawing>
      </w:r>
      <w:r w:rsidR="008B5C2A">
        <w:rPr>
          <w:rFonts w:ascii="HG丸ｺﾞｼｯｸM-PRO" w:eastAsia="HG丸ｺﾞｼｯｸM-PRO" w:hint="eastAsia"/>
          <w:sz w:val="32"/>
        </w:rPr>
        <w:t xml:space="preserve">　　　　　　　　</w:t>
      </w:r>
      <w:r w:rsidR="008B5C2A" w:rsidRPr="008B5C2A">
        <w:rPr>
          <w:rFonts w:ascii="HG丸ｺﾞｼｯｸM-PRO" w:eastAsia="HG丸ｺﾞｼｯｸM-PRO" w:hint="eastAsia"/>
          <w:b/>
          <w:sz w:val="56"/>
        </w:rPr>
        <w:t>私たちにできることは何だろう</w:t>
      </w:r>
    </w:p>
    <w:p w:rsidR="00560C05" w:rsidRPr="008B5C2A" w:rsidRDefault="00560C05" w:rsidP="00560C05">
      <w:pPr>
        <w:rPr>
          <w:rFonts w:ascii="HG丸ｺﾞｼｯｸM-PRO" w:eastAsia="HG丸ｺﾞｼｯｸM-PRO" w:hint="eastAsia"/>
          <w:szCs w:val="21"/>
        </w:rPr>
      </w:pPr>
      <w:r>
        <w:rPr>
          <w:rFonts w:ascii="ＭＳ 明朝" w:eastAsia="ＭＳ 明朝" w:hAnsi="ＭＳ 明朝" w:cs="ＭＳ 明朝" w:hint="eastAsia"/>
          <w:szCs w:val="21"/>
        </w:rPr>
        <w:t>✎　私と学校　　　　　　　　　　　　　　　　　　　　　　　　　　　　　　　　　✎後輩に伝えていきたいこと</w:t>
      </w:r>
    </w:p>
    <w:p w:rsidR="008B5C2A" w:rsidRDefault="00560C05">
      <w:pPr>
        <w:rPr>
          <w:rFonts w:ascii="HG丸ｺﾞｼｯｸM-PRO" w:eastAsia="HG丸ｺﾞｼｯｸM-PRO" w:hint="eastAsia"/>
          <w:b/>
          <w:sz w:val="56"/>
        </w:rPr>
      </w:pPr>
      <w:r>
        <w:rPr>
          <w:rFonts w:ascii="HG丸ｺﾞｼｯｸM-PRO" w:eastAsia="HG丸ｺﾞｼｯｸM-PRO" w:hint="eastAsia"/>
          <w:b/>
          <w:noProof/>
          <w:sz w:val="56"/>
        </w:rPr>
        <w:pict>
          <v:roundrect id="_x0000_s1039" style="position:absolute;left:0;text-align:left;margin-left:396pt;margin-top:5.25pt;width:180pt;height:105.75pt;z-index:251668480" arcsize="10923f">
            <v:textbox inset="5.85pt,.7pt,5.85pt,.7pt">
              <w:txbxContent>
                <w:p w:rsidR="00560C05" w:rsidRDefault="00560C05"/>
              </w:txbxContent>
            </v:textbox>
          </v:roundrect>
        </w:pict>
      </w:r>
      <w:r>
        <w:rPr>
          <w:rFonts w:ascii="HG丸ｺﾞｼｯｸM-PRO" w:eastAsia="HG丸ｺﾞｼｯｸM-PRO" w:hint="eastAsia"/>
          <w:b/>
          <w:noProof/>
          <w:sz w:val="56"/>
        </w:rPr>
        <w:pict>
          <v:roundrect id="_x0000_s1037" style="position:absolute;left:0;text-align:left;margin-left:14.75pt;margin-top:168.4pt;width:365pt;height:25.5pt;z-index:251666432" arcsize="10923f">
            <v:textbox inset="5.85pt,.7pt,5.85pt,.7pt">
              <w:txbxContent>
                <w:p w:rsidR="00560C05" w:rsidRDefault="00560C05">
                  <w:r>
                    <w:rPr>
                      <w:rFonts w:hint="eastAsia"/>
                    </w:rPr>
                    <w:t>忘れられない一日</w:t>
                  </w:r>
                </w:p>
              </w:txbxContent>
            </v:textbox>
          </v:roundrect>
        </w:pict>
      </w:r>
      <w:r>
        <w:rPr>
          <w:rFonts w:ascii="HG丸ｺﾞｼｯｸM-PRO" w:eastAsia="HG丸ｺﾞｼｯｸM-PRO" w:hint="eastAsia"/>
          <w:b/>
          <w:noProof/>
          <w:sz w:val="56"/>
        </w:rPr>
        <w:pict>
          <v:roundrect id="_x0000_s1036" style="position:absolute;left:0;text-align:left;margin-left:14.75pt;margin-top:137.65pt;width:365pt;height:25.5pt;z-index:251665408" arcsize="10923f">
            <v:textbox inset="5.85pt,.7pt,5.85pt,.7pt">
              <w:txbxContent>
                <w:p w:rsidR="00560C05" w:rsidRDefault="00560C05">
                  <w:r>
                    <w:rPr>
                      <w:rFonts w:hint="eastAsia"/>
                    </w:rPr>
                    <w:t>忘れられない言葉</w:t>
                  </w:r>
                </w:p>
              </w:txbxContent>
            </v:textbox>
          </v:roundrect>
        </w:pict>
      </w:r>
      <w:r>
        <w:rPr>
          <w:rFonts w:ascii="HG丸ｺﾞｼｯｸM-PRO" w:eastAsia="HG丸ｺﾞｼｯｸM-PRO" w:hint="eastAsia"/>
          <w:b/>
          <w:noProof/>
          <w:sz w:val="56"/>
        </w:rPr>
        <w:pict>
          <v:roundrect id="_x0000_s1035" style="position:absolute;left:0;text-align:left;margin-left:14.75pt;margin-top:105.4pt;width:365pt;height:25.5pt;z-index:251664384" arcsize="10923f">
            <v:textbox inset="5.85pt,.7pt,5.85pt,.7pt">
              <w:txbxContent>
                <w:p w:rsidR="00560C05" w:rsidRDefault="00560C05">
                  <w:r>
                    <w:rPr>
                      <w:rFonts w:hint="eastAsia"/>
                    </w:rPr>
                    <w:t>忘れられない人たち</w:t>
                  </w:r>
                </w:p>
              </w:txbxContent>
            </v:textbox>
          </v:roundrect>
        </w:pict>
      </w:r>
      <w:r>
        <w:rPr>
          <w:rFonts w:ascii="HG丸ｺﾞｼｯｸM-PRO" w:eastAsia="HG丸ｺﾞｼｯｸM-PRO" w:hint="eastAsia"/>
          <w:b/>
          <w:noProof/>
          <w:sz w:val="56"/>
        </w:rPr>
        <w:pict>
          <v:roundrect id="_x0000_s1034" style="position:absolute;left:0;text-align:left;margin-left:14.75pt;margin-top:70.9pt;width:365pt;height:25.5pt;z-index:251663360" arcsize="10923f">
            <v:textbox inset="5.85pt,.7pt,5.85pt,.7pt">
              <w:txbxContent>
                <w:p w:rsidR="00560C05" w:rsidRDefault="00560C05">
                  <w:r>
                    <w:rPr>
                      <w:rFonts w:hint="eastAsia"/>
                    </w:rPr>
                    <w:t>楽しかったこと</w:t>
                  </w:r>
                </w:p>
              </w:txbxContent>
            </v:textbox>
          </v:roundrect>
        </w:pict>
      </w:r>
      <w:r>
        <w:rPr>
          <w:rFonts w:ascii="HG丸ｺﾞｼｯｸM-PRO" w:eastAsia="HG丸ｺﾞｼｯｸM-PRO" w:hint="eastAsia"/>
          <w:b/>
          <w:noProof/>
          <w:sz w:val="56"/>
        </w:rPr>
        <w:pict>
          <v:roundrect id="_x0000_s1033" style="position:absolute;left:0;text-align:left;margin-left:14.75pt;margin-top:39.4pt;width:365pt;height:25.5pt;z-index:251662336" arcsize="10923f">
            <v:textbox inset="5.85pt,.7pt,5.85pt,.7pt">
              <w:txbxContent>
                <w:p w:rsidR="00560C05" w:rsidRDefault="00560C05">
                  <w:r>
                    <w:rPr>
                      <w:rFonts w:hint="eastAsia"/>
                    </w:rPr>
                    <w:t>好きな場所</w:t>
                  </w:r>
                </w:p>
              </w:txbxContent>
            </v:textbox>
          </v:roundrect>
        </w:pict>
      </w:r>
      <w:r>
        <w:rPr>
          <w:rFonts w:ascii="HG丸ｺﾞｼｯｸM-PRO" w:eastAsia="HG丸ｺﾞｼｯｸM-PRO" w:hint="eastAsia"/>
          <w:b/>
          <w:noProof/>
          <w:sz w:val="56"/>
        </w:rPr>
        <w:pict>
          <v:roundrect id="_x0000_s1032" style="position:absolute;left:0;text-align:left;margin-left:14.75pt;margin-top:5.25pt;width:365pt;height:25.5pt;z-index:251661312" arcsize="10923f">
            <v:textbox inset="5.85pt,.7pt,5.85pt,.7pt">
              <w:txbxContent>
                <w:p w:rsidR="00560C05" w:rsidRDefault="00560C05">
                  <w:r>
                    <w:rPr>
                      <w:rFonts w:hint="eastAsia"/>
                    </w:rPr>
                    <w:t>思い出の行事</w:t>
                  </w:r>
                </w:p>
              </w:txbxContent>
            </v:textbox>
          </v:roundrect>
        </w:pict>
      </w:r>
    </w:p>
    <w:p w:rsidR="008B5C2A" w:rsidRPr="008B5C2A" w:rsidRDefault="004E2BB2">
      <w:pPr>
        <w:rPr>
          <w:rFonts w:ascii="HG丸ｺﾞｼｯｸM-PRO" w:eastAsia="HG丸ｺﾞｼｯｸM-PRO" w:hint="eastAsia"/>
          <w:b/>
          <w:sz w:val="32"/>
        </w:rPr>
      </w:pPr>
      <w:r>
        <w:rPr>
          <w:rFonts w:ascii="HG丸ｺﾞｼｯｸM-PRO" w:eastAsia="HG丸ｺﾞｼｯｸM-PRO"/>
          <w:noProof/>
          <w:sz w:val="32"/>
        </w:rPr>
        <w:pict>
          <v:shape id="_x0000_s1029" type="#_x0000_t202" style="position:absolute;left:0;text-align:left;margin-left:588pt;margin-top:10.9pt;width:189.5pt;height:100.15pt;z-index:251660288" filled="f" stroked="f">
            <v:textbox style="mso-next-textbox:#_x0000_s1029" inset="5.85pt,.7pt,5.85pt,.7pt">
              <w:txbxContent>
                <w:p w:rsidR="008B5C2A" w:rsidRDefault="008B5C2A">
                  <w:pPr>
                    <w:rPr>
                      <w:rFonts w:hint="eastAsia"/>
                    </w:rPr>
                  </w:pPr>
                  <w:r>
                    <w:rPr>
                      <w:rFonts w:hint="eastAsia"/>
                    </w:rPr>
                    <w:t>このことは受け継いでいってほしい。</w:t>
                  </w:r>
                </w:p>
                <w:p w:rsidR="008B5C2A" w:rsidRDefault="008B5C2A">
                  <w:pPr>
                    <w:rPr>
                      <w:rFonts w:hint="eastAsia"/>
                    </w:rPr>
                  </w:pPr>
                  <w:r>
                    <w:rPr>
                      <w:rFonts w:hint="eastAsia"/>
                    </w:rPr>
                    <w:t>こうしてほしい。こうあってほしい。</w:t>
                  </w:r>
                </w:p>
                <w:p w:rsidR="008B5C2A" w:rsidRDefault="008B5C2A">
                  <w:pPr>
                    <w:rPr>
                      <w:rFonts w:hint="eastAsia"/>
                    </w:rPr>
                  </w:pPr>
                  <w:r>
                    <w:rPr>
                      <w:rFonts w:hint="eastAsia"/>
                    </w:rPr>
                    <w:t>そして</w:t>
                  </w:r>
                </w:p>
                <w:p w:rsidR="008B5C2A" w:rsidRDefault="008B5C2A">
                  <w:pPr>
                    <w:rPr>
                      <w:rFonts w:hint="eastAsia"/>
                    </w:rPr>
                  </w:pPr>
                  <w:r>
                    <w:rPr>
                      <w:rFonts w:hint="eastAsia"/>
                    </w:rPr>
                    <w:t>私たちはずっと仲間だってことを</w:t>
                  </w:r>
                </w:p>
                <w:p w:rsidR="008B5C2A" w:rsidRDefault="008B5C2A">
                  <w:r>
                    <w:rPr>
                      <w:rFonts w:hint="eastAsia"/>
                    </w:rPr>
                    <w:t>忘れないでほしい。</w:t>
                  </w:r>
                </w:p>
              </w:txbxContent>
            </v:textbox>
          </v:shape>
        </w:pict>
      </w:r>
      <w:r w:rsidR="009C1B32">
        <w:rPr>
          <w:rFonts w:ascii="HG丸ｺﾞｼｯｸM-PRO" w:eastAsia="HG丸ｺﾞｼｯｸM-PRO" w:hint="eastAsia"/>
          <w:b/>
          <w:noProof/>
          <w:sz w:val="56"/>
        </w:rPr>
        <w:drawing>
          <wp:anchor distT="0" distB="0" distL="114300" distR="114300" simplePos="0" relativeHeight="251672576" behindDoc="1" locked="0" layoutInCell="1" allowOverlap="1">
            <wp:simplePos x="0" y="0"/>
            <wp:positionH relativeFrom="column">
              <wp:posOffset>5124449</wp:posOffset>
            </wp:positionH>
            <wp:positionV relativeFrom="paragraph">
              <wp:posOffset>828675</wp:posOffset>
            </wp:positionV>
            <wp:extent cx="2295525" cy="1590675"/>
            <wp:effectExtent l="19050" t="0" r="9525" b="0"/>
            <wp:wrapNone/>
            <wp:docPr id="1" name="図 1" descr="035.JPG"/>
            <wp:cNvGraphicFramePr/>
            <a:graphic xmlns:a="http://schemas.openxmlformats.org/drawingml/2006/main">
              <a:graphicData uri="http://schemas.openxmlformats.org/drawingml/2006/picture">
                <pic:pic xmlns:pic="http://schemas.openxmlformats.org/drawingml/2006/picture">
                  <pic:nvPicPr>
                    <pic:cNvPr id="6147" name="コンテンツ プレースホルダ 4" descr="035.JPG"/>
                    <pic:cNvPicPr>
                      <a:picLocks noGrp="1" noChangeAspect="1"/>
                    </pic:cNvPicPr>
                  </pic:nvPicPr>
                  <pic:blipFill>
                    <a:blip r:embed="rId8" cstate="print"/>
                    <a:srcRect/>
                    <a:stretch>
                      <a:fillRect/>
                    </a:stretch>
                  </pic:blipFill>
                  <pic:spPr bwMode="auto">
                    <a:xfrm>
                      <a:off x="0" y="0"/>
                      <a:ext cx="2295525" cy="1590675"/>
                    </a:xfrm>
                    <a:prstGeom prst="rect">
                      <a:avLst/>
                    </a:prstGeom>
                    <a:ln>
                      <a:noFill/>
                    </a:ln>
                    <a:effectLst>
                      <a:softEdge rad="112500"/>
                    </a:effectLst>
                  </pic:spPr>
                </pic:pic>
              </a:graphicData>
            </a:graphic>
          </wp:anchor>
        </w:drawing>
      </w:r>
      <w:r w:rsidR="00560C05">
        <w:rPr>
          <w:rFonts w:ascii="HG丸ｺﾞｼｯｸM-PRO" w:eastAsia="HG丸ｺﾞｼｯｸM-PRO" w:hint="eastAsia"/>
          <w:b/>
          <w:noProof/>
          <w:sz w:val="56"/>
        </w:rPr>
        <w:pict>
          <v:roundrect id="_x0000_s1038" style="position:absolute;left:0;text-align:left;margin-left:14.75pt;margin-top:148.15pt;width:365pt;height:49.5pt;z-index:251667456;mso-position-horizontal-relative:text;mso-position-vertical-relative:text" arcsize="10923f">
            <v:textbox inset="5.85pt,.7pt,5.85pt,.7pt">
              <w:txbxContent>
                <w:p w:rsidR="00560C05" w:rsidRDefault="00560C05">
                  <w:r>
                    <w:rPr>
                      <w:rFonts w:hint="eastAsia"/>
                    </w:rPr>
                    <w:t>そして…</w:t>
                  </w:r>
                </w:p>
              </w:txbxContent>
            </v:textbox>
          </v:roundrect>
        </w:pict>
      </w:r>
    </w:p>
    <w:sectPr w:rsidR="008B5C2A" w:rsidRPr="008B5C2A" w:rsidSect="008B5C2A">
      <w:pgSz w:w="16838" w:h="11906" w:orient="landscape"/>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5C2A"/>
    <w:rsid w:val="003327F0"/>
    <w:rsid w:val="0045092C"/>
    <w:rsid w:val="004532C6"/>
    <w:rsid w:val="00454F67"/>
    <w:rsid w:val="004E2BB2"/>
    <w:rsid w:val="00560C05"/>
    <w:rsid w:val="00564A1D"/>
    <w:rsid w:val="008B5C2A"/>
    <w:rsid w:val="009C1B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67"/>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A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4A1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2013-03-11T10:23:00Z</dcterms:created>
  <dcterms:modified xsi:type="dcterms:W3CDTF">2013-03-11T11:05:00Z</dcterms:modified>
</cp:coreProperties>
</file>