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0F" w:rsidRPr="00B70FCB" w:rsidRDefault="00BB1DAB" w:rsidP="00B70FCB">
      <w:pPr>
        <w:tabs>
          <w:tab w:val="left" w:pos="2572"/>
          <w:tab w:val="left" w:pos="7399"/>
        </w:tabs>
        <w:rPr>
          <w:rFonts w:ascii="UD デジタル 教科書体 NK-R" w:eastAsia="UD デジタル 教科書体 NK-R" w:hAnsi="HG丸ｺﾞｼｯｸM-PRO"/>
          <w:sz w:val="32"/>
        </w:rPr>
      </w:pPr>
      <w:r w:rsidRPr="00B70FCB">
        <w:rPr>
          <w:rFonts w:ascii="UD デジタル 教科書体 NK-R" w:eastAsia="UD デジタル 教科書体 NK-R" w:hAnsi="HG丸ｺﾞｼｯｸM-PRO"/>
          <w:noProof/>
          <w:sz w:val="32"/>
        </w:rPr>
        <w:drawing>
          <wp:anchor distT="0" distB="0" distL="114300" distR="114300" simplePos="0" relativeHeight="251663360" behindDoc="0" locked="0" layoutInCell="1" allowOverlap="1" wp14:anchorId="79D711A9" wp14:editId="4ACD6CE4">
            <wp:simplePos x="0" y="0"/>
            <wp:positionH relativeFrom="column">
              <wp:posOffset>4454424</wp:posOffset>
            </wp:positionH>
            <wp:positionV relativeFrom="paragraph">
              <wp:posOffset>-210185</wp:posOffset>
            </wp:positionV>
            <wp:extent cx="623158" cy="659785"/>
            <wp:effectExtent l="0" t="0" r="571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50" cy="6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7A5">
        <w:rPr>
          <w:rFonts w:ascii="UD デジタル 教科書体 NK-R" w:eastAsia="UD デジタル 教科書体 NK-R" w:hAnsi="HG丸ｺﾞｼｯｸM-PRO" w:hint="eastAsia"/>
          <w:sz w:val="32"/>
        </w:rPr>
        <w:t>令和５</w:t>
      </w:r>
      <w:r w:rsidR="0038740F" w:rsidRPr="00A56EF4">
        <w:rPr>
          <w:rFonts w:ascii="UD デジタル 教科書体 NK-R" w:eastAsia="UD デジタル 教科書体 NK-R" w:hAnsi="HG丸ｺﾞｼｯｸM-PRO" w:hint="eastAsia"/>
          <w:sz w:val="32"/>
        </w:rPr>
        <w:t>年度</w:t>
      </w:r>
      <w:r w:rsidR="00B70FCB">
        <w:rPr>
          <w:rFonts w:ascii="UD デジタル 教科書体 NK-R" w:eastAsia="UD デジタル 教科書体 NK-R" w:hAnsi="HG丸ｺﾞｼｯｸM-PRO"/>
          <w:sz w:val="32"/>
        </w:rPr>
        <w:tab/>
      </w:r>
      <w:r w:rsidR="00B70FCB" w:rsidRPr="00A56EF4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高知県立日高特別支援学校</w:t>
      </w:r>
    </w:p>
    <w:p w:rsidR="00547679" w:rsidRDefault="004A5E92" w:rsidP="00547679">
      <w:pPr>
        <w:rPr>
          <w:rFonts w:ascii="UD デジタル 教科書体 NK-R" w:eastAsia="UD デジタル 教科書体 NK-R" w:hAnsi="HG丸ｺﾞｼｯｸM-PRO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EF4">
        <w:rPr>
          <w:rFonts w:ascii="UD デジタル 教科書体 NK-R" w:eastAsia="UD デジタル 教科書体 NK-R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CD23" wp14:editId="5E766831">
                <wp:simplePos x="0" y="0"/>
                <wp:positionH relativeFrom="margin">
                  <wp:posOffset>216289</wp:posOffset>
                </wp:positionH>
                <wp:positionV relativeFrom="paragraph">
                  <wp:posOffset>12885</wp:posOffset>
                </wp:positionV>
                <wp:extent cx="1828800" cy="70792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7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740F" w:rsidRPr="00D65C60" w:rsidRDefault="00547679" w:rsidP="0038740F">
                            <w:pPr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C6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高等部</w:t>
                            </w:r>
                            <w:r w:rsidR="0038740F" w:rsidRPr="00D65C6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体験入学のご案内</w:t>
                            </w:r>
                          </w:p>
                          <w:p w:rsidR="004A5E92" w:rsidRDefault="004A5E92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C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05pt;margin-top:1pt;width:2in;height:55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" filled="f" stroked="f">
                <v:textbox inset="5.85pt,.7pt,5.85pt,.7pt">
                  <w:txbxContent>
                    <w:p w:rsidR="0038740F" w:rsidRPr="00D65C60" w:rsidRDefault="00547679" w:rsidP="0038740F">
                      <w:pPr>
                        <w:jc w:val="center"/>
                        <w:rPr>
                          <w:rFonts w:ascii="UD デジタル 教科書体 N-R" w:eastAsia="UD デジタル 教科書体 N-R" w:hAnsi="HG丸ｺﾞｼｯｸM-PRO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5C60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高等部</w:t>
                      </w:r>
                      <w:r w:rsidR="0038740F" w:rsidRPr="00D65C60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体験入学のご案内</w:t>
                      </w:r>
                    </w:p>
                    <w:p w:rsidR="004A5E92" w:rsidRDefault="004A5E92"/>
                  </w:txbxContent>
                </v:textbox>
                <w10:wrap anchorx="margin"/>
              </v:shape>
            </w:pict>
          </mc:Fallback>
        </mc:AlternateContent>
      </w:r>
    </w:p>
    <w:p w:rsidR="004A5E92" w:rsidRPr="00A56EF4" w:rsidRDefault="004A5E92" w:rsidP="00547679">
      <w:pPr>
        <w:rPr>
          <w:rFonts w:ascii="UD デジタル 教科書体 NK-R" w:eastAsia="UD デジタル 教科書体 NK-R" w:hAnsi="HG丸ｺﾞｼｯｸM-PRO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740F" w:rsidRPr="00CC6B63" w:rsidRDefault="0038740F" w:rsidP="001F251E">
      <w:pPr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hint="eastAsia"/>
          <w:sz w:val="24"/>
          <w:szCs w:val="24"/>
        </w:rPr>
        <w:t>日高特別支援学校では、下記の日程で</w:t>
      </w:r>
      <w:r w:rsidR="00D34EBC" w:rsidRPr="00CC6B63">
        <w:rPr>
          <w:rFonts w:ascii="UD デジタル 教科書体 NK-R" w:eastAsia="UD デジタル 教科書体 NK-R" w:hAnsi="HG丸ｺﾞｼｯｸM-PRO" w:hint="eastAsia"/>
          <w:sz w:val="24"/>
          <w:szCs w:val="24"/>
        </w:rPr>
        <w:t>高等部</w:t>
      </w:r>
      <w:r w:rsidRPr="00CC6B63">
        <w:rPr>
          <w:rFonts w:ascii="UD デジタル 教科書体 NK-R" w:eastAsia="UD デジタル 教科書体 NK-R" w:hAnsi="HG丸ｺﾞｼｯｸM-PRO" w:hint="eastAsia"/>
          <w:sz w:val="24"/>
          <w:szCs w:val="24"/>
        </w:rPr>
        <w:t>体験入学を実施します。</w:t>
      </w:r>
    </w:p>
    <w:p w:rsidR="00B70FCB" w:rsidRPr="00CC6B63" w:rsidRDefault="0038740F" w:rsidP="00864765">
      <w:pPr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hint="eastAsia"/>
          <w:sz w:val="24"/>
          <w:szCs w:val="24"/>
        </w:rPr>
        <w:t>本校は、知的障害のある児童生徒のための特別支援学校です。</w:t>
      </w:r>
    </w:p>
    <w:p w:rsidR="0038740F" w:rsidRPr="00CC6B63" w:rsidRDefault="00BE5423" w:rsidP="0099128E">
      <w:pPr>
        <w:ind w:firstLineChars="100" w:firstLine="240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hint="eastAsia"/>
          <w:sz w:val="24"/>
          <w:szCs w:val="24"/>
        </w:rPr>
        <w:t>体験入学を通して、本校の教育内容についての理解と</w:t>
      </w:r>
      <w:r w:rsidR="0038740F" w:rsidRPr="00CC6B63"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  <w:r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今後の進路の参考となることを目的としてい</w:t>
      </w:r>
      <w:r w:rsidR="0038740F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ます。</w:t>
      </w:r>
    </w:p>
    <w:p w:rsidR="007373C2" w:rsidRPr="00CC6B63" w:rsidRDefault="00547679" w:rsidP="00864765">
      <w:pPr>
        <w:ind w:firstLineChars="100" w:firstLine="240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なお、</w:t>
      </w:r>
      <w:r w:rsidR="006F7436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体験日を2</w:t>
      </w:r>
      <w:r w:rsidR="00BE5423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日間設定してい</w:t>
      </w:r>
      <w:r w:rsidR="006F7436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ますので、参加希望日をご記入ください。調整のうえ、後日、</w:t>
      </w:r>
      <w:r w:rsidR="00254875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  <w:u w:val="double"/>
        </w:rPr>
        <w:t>参加日等の詳細を学校に</w:t>
      </w:r>
      <w:r w:rsidR="006F7436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  <w:u w:val="double"/>
        </w:rPr>
        <w:t>連絡</w:t>
      </w:r>
      <w:r w:rsidR="00BE5423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し</w:t>
      </w:r>
      <w:r w:rsidR="006F7436"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ます。</w:t>
      </w:r>
    </w:p>
    <w:p w:rsidR="00547679" w:rsidRDefault="00547679" w:rsidP="00864765">
      <w:pPr>
        <w:ind w:firstLineChars="100" w:firstLine="220"/>
        <w:rPr>
          <w:rFonts w:ascii="UD デジタル 教科書体 NK-R" w:eastAsia="UD デジタル 教科書体 NK-R" w:hAnsi="HG丸ｺﾞｼｯｸM-PRO" w:cs="Times New Roman"/>
          <w:sz w:val="22"/>
          <w:szCs w:val="20"/>
        </w:rPr>
      </w:pPr>
    </w:p>
    <w:tbl>
      <w:tblPr>
        <w:tblpPr w:leftFromText="142" w:rightFromText="142" w:vertAnchor="text" w:horzAnchor="margin" w:tblpY="516"/>
        <w:tblW w:w="88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684"/>
        <w:gridCol w:w="1980"/>
        <w:gridCol w:w="2880"/>
      </w:tblGrid>
      <w:tr w:rsidR="00CC6B63" w:rsidRPr="00CC6B63" w:rsidTr="00CC6B63">
        <w:trPr>
          <w:trHeight w:val="4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学部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期日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対象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申込み締切日（必着）</w:t>
            </w:r>
          </w:p>
        </w:tc>
      </w:tr>
      <w:tr w:rsidR="00CC6B63" w:rsidRPr="00CC6B63" w:rsidTr="00CC6B63">
        <w:trPr>
          <w:trHeight w:val="43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高等部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７月　７日（金）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中学3年生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ind w:firstLineChars="200" w:firstLine="480"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６月５日（月）</w:t>
            </w:r>
          </w:p>
        </w:tc>
      </w:tr>
      <w:tr w:rsidR="00CC6B63" w:rsidRPr="00CC6B63" w:rsidTr="00CC6B63">
        <w:trPr>
          <w:trHeight w:val="43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3" w:rsidRPr="00CC6B63" w:rsidRDefault="00CC6B63" w:rsidP="00CC6B63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B63" w:rsidRPr="00CC6B63" w:rsidRDefault="00CC6B63" w:rsidP="00CC6B63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C6B6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７月１１日（火）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3" w:rsidRPr="00CC6B63" w:rsidRDefault="00CC6B63" w:rsidP="00CC6B63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3" w:rsidRPr="00CC6B63" w:rsidRDefault="00CC6B63" w:rsidP="00CC6B63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4E05" w:rsidRPr="00CC6B63" w:rsidRDefault="00CC6B63" w:rsidP="004F0310">
      <w:pPr>
        <w:spacing w:line="360" w:lineRule="auto"/>
        <w:rPr>
          <w:rFonts w:ascii="UD デジタル 教科書体 NK-R" w:eastAsia="UD デジタル 教科書体 NK-R" w:hAnsi="HG丸ｺﾞｼｯｸM-PRO" w:cs="Times New Roman"/>
          <w:sz w:val="24"/>
          <w:szCs w:val="20"/>
        </w:rPr>
      </w:pPr>
      <w:r w:rsidRPr="00CC6B63">
        <w:rPr>
          <w:rFonts w:ascii="UD デジタル 教科書体 NK-R" w:eastAsia="UD デジタル 教科書体 NK-R" w:hAnsi="HG丸ｺﾞｼｯｸM-PRO" w:cs="Times New Roman" w:hint="eastAsia"/>
          <w:sz w:val="24"/>
          <w:szCs w:val="20"/>
        </w:rPr>
        <w:t>□期日</w:t>
      </w:r>
    </w:p>
    <w:p w:rsidR="003C482A" w:rsidRPr="00CC6B63" w:rsidRDefault="00B605B3" w:rsidP="00F55B79">
      <w:pPr>
        <w:ind w:left="240" w:hangingChars="100" w:hanging="240"/>
        <w:rPr>
          <w:rFonts w:ascii="UD デジタル 教科書体 NK-R" w:eastAsia="UD デジタル 教科書体 NK-R" w:hAnsi="HG丸ｺﾞｼｯｸM-PRO" w:cs="Segoe UI Symbol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＊</w:t>
      </w:r>
      <w:r w:rsidR="005F4E05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申し込みは、別紙申</w:t>
      </w:r>
      <w:r w:rsidR="005A693A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込書①②</w:t>
      </w:r>
      <w:r w:rsidR="00BE5423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に必要事項を記入のうえ</w:t>
      </w:r>
      <w:r w:rsidR="00547679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、日高特別支援学校「高等部体験入学」の</w:t>
      </w:r>
      <w:r w:rsidR="00330BCD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係</w:t>
      </w:r>
      <w:r w:rsidR="005F4E05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あてに郵送でお願いします。</w:t>
      </w:r>
      <w:r w:rsidR="008F2BEA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ＦＡＸでの申し込みはご遠慮ください。</w:t>
      </w:r>
    </w:p>
    <w:p w:rsidR="00B70FCB" w:rsidRDefault="00BE6B28" w:rsidP="00BB1DAB">
      <w:pPr>
        <w:jc w:val="left"/>
        <w:rPr>
          <w:rFonts w:ascii="UD デジタル 教科書体 NK-R" w:eastAsia="UD デジタル 教科書体 NK-R" w:hAnsi="HG丸ｺﾞｼｯｸM-PRO" w:cs="Segoe UI Symbol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＊</w:t>
      </w:r>
      <w:r w:rsidR="00BB1DAB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申込</w:t>
      </w:r>
      <w:r w:rsidR="008F2BEA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書は</w:t>
      </w:r>
      <w:r w:rsidR="008B4655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、</w:t>
      </w:r>
      <w:r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日高特別支援学校のホームページからもダウンロードできま</w:t>
      </w:r>
      <w:r w:rsidR="00BB1DAB" w:rsidRPr="00CC6B63">
        <w:rPr>
          <w:rFonts w:ascii="UD デジタル 教科書体 NK-R" w:eastAsia="UD デジタル 教科書体 NK-R" w:hAnsi="HG丸ｺﾞｼｯｸM-PRO" w:cs="Segoe UI Symbol" w:hint="eastAsia"/>
          <w:sz w:val="24"/>
          <w:szCs w:val="24"/>
        </w:rPr>
        <w:t>す。</w:t>
      </w:r>
    </w:p>
    <w:p w:rsidR="00CC6B63" w:rsidRDefault="00CC6B63" w:rsidP="00BB1DAB">
      <w:pPr>
        <w:jc w:val="left"/>
        <w:rPr>
          <w:rFonts w:ascii="UD デジタル 教科書体 NK-R" w:eastAsia="UD デジタル 教科書体 NK-R" w:hAnsi="HG丸ｺﾞｼｯｸM-PRO" w:cs="Segoe UI Symbol"/>
          <w:sz w:val="24"/>
          <w:szCs w:val="24"/>
        </w:rPr>
      </w:pPr>
      <w:r w:rsidRPr="00CC6B63">
        <w:rPr>
          <w:rFonts w:ascii="UD デジタル 教科書体 NK-R" w:eastAsia="UD デジタル 教科書体 NK-R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2689860</wp:posOffset>
                </wp:positionH>
                <wp:positionV relativeFrom="paragraph">
                  <wp:posOffset>40005</wp:posOffset>
                </wp:positionV>
                <wp:extent cx="2972435" cy="2253615"/>
                <wp:effectExtent l="0" t="0" r="1841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3C2" w:rsidRPr="00BB1DAB" w:rsidRDefault="00D65C60" w:rsidP="0099128E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7373C2"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問い合わせ先</w:t>
                            </w:r>
                          </w:p>
                          <w:p w:rsidR="0099128E" w:rsidRPr="00BB1DAB" w:rsidRDefault="0099128E" w:rsidP="0099128E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〒７８１－２１５１　高岡郡日高村下分６０番地</w:t>
                            </w:r>
                          </w:p>
                          <w:p w:rsidR="0099128E" w:rsidRPr="00BB1DAB" w:rsidRDefault="007373C2" w:rsidP="0099128E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高知県立日高特別支援学校</w:t>
                            </w:r>
                          </w:p>
                          <w:p w:rsidR="0099128E" w:rsidRPr="00BB1DAB" w:rsidRDefault="0099128E" w:rsidP="0099128E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教育相談部　</w:t>
                            </w:r>
                            <w:r w:rsidR="007373C2"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BCD"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F251E" w:rsidRPr="00BB1DAB" w:rsidRDefault="00254875" w:rsidP="0099128E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高等部体験入学</w:t>
                            </w:r>
                            <w:r w:rsidRPr="007710A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BCD"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10A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葛岡</w:t>
                            </w:r>
                            <w:r w:rsidR="007710A6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政彦</w:t>
                            </w:r>
                            <w:bookmarkStart w:id="0" w:name="_GoBack"/>
                            <w:bookmarkEnd w:id="0"/>
                          </w:p>
                          <w:p w:rsidR="007373C2" w:rsidRPr="00BB1DAB" w:rsidRDefault="007373C2" w:rsidP="0099128E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BB1DAB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ＴＥＬ　０８８９－２４－５３０６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11.8pt;margin-top:3.15pt;width:234.05pt;height:17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">
                <v:textbox>
                  <w:txbxContent>
                    <w:p w:rsidR="007373C2" w:rsidRPr="00BB1DAB" w:rsidRDefault="00D65C60" w:rsidP="0099128E">
                      <w:pPr>
                        <w:ind w:firstLineChars="100" w:firstLine="200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＊</w:t>
                      </w:r>
                      <w:r w:rsidR="007373C2"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問い合わせ先</w:t>
                      </w:r>
                    </w:p>
                    <w:p w:rsidR="0099128E" w:rsidRPr="00BB1DAB" w:rsidRDefault="0099128E" w:rsidP="0099128E">
                      <w:pPr>
                        <w:ind w:firstLineChars="100" w:firstLine="200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〒７８１－２１５１　高岡郡日高村下分６０番地</w:t>
                      </w:r>
                    </w:p>
                    <w:p w:rsidR="0099128E" w:rsidRPr="00BB1DAB" w:rsidRDefault="007373C2" w:rsidP="0099128E">
                      <w:pPr>
                        <w:ind w:firstLineChars="100" w:firstLine="200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高知県立日高特別支援学校</w:t>
                      </w:r>
                    </w:p>
                    <w:p w:rsidR="0099128E" w:rsidRPr="00BB1DAB" w:rsidRDefault="0099128E" w:rsidP="0099128E">
                      <w:pPr>
                        <w:ind w:firstLineChars="100" w:firstLine="200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教育相談部　</w:t>
                      </w:r>
                      <w:r w:rsidR="007373C2"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30BCD"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F251E" w:rsidRPr="00BB1DAB" w:rsidRDefault="00254875" w:rsidP="0099128E">
                      <w:pPr>
                        <w:ind w:firstLineChars="100" w:firstLine="200"/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</w:pP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高等部体験入学</w:t>
                      </w:r>
                      <w:r w:rsidRPr="007710A6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担当</w:t>
                      </w: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30BCD"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7710A6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葛岡</w:t>
                      </w:r>
                      <w:r w:rsidR="007710A6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政彦</w:t>
                      </w:r>
                      <w:bookmarkStart w:id="1" w:name="_GoBack"/>
                      <w:bookmarkEnd w:id="1"/>
                    </w:p>
                    <w:p w:rsidR="007373C2" w:rsidRPr="00BB1DAB" w:rsidRDefault="007373C2" w:rsidP="0099128E">
                      <w:pPr>
                        <w:ind w:firstLineChars="100" w:firstLine="200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BB1DAB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ＴＥＬ　０８８９－２４－５３０６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 w:cs="Segoe UI Symbol"/>
          <w:noProof/>
          <w:sz w:val="24"/>
          <w:szCs w:val="24"/>
        </w:rPr>
        <w:drawing>
          <wp:inline distT="0" distB="0" distL="0" distR="0" wp14:anchorId="15A92ADA">
            <wp:extent cx="469265" cy="469265"/>
            <wp:effectExtent l="0" t="0" r="6985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63" w:rsidRPr="00CC6B63" w:rsidRDefault="00CC6B63" w:rsidP="00CC6B63">
      <w:pPr>
        <w:rPr>
          <w:rFonts w:ascii="UD デジタル 教科書体 NK-R" w:eastAsia="UD デジタル 教科書体 NK-R" w:hAnsi="HG丸ｺﾞｼｯｸM-PRO" w:cs="Segoe UI Symbol"/>
          <w:sz w:val="18"/>
          <w:szCs w:val="18"/>
        </w:rPr>
      </w:pPr>
      <w:r w:rsidRPr="00CC6B63">
        <w:rPr>
          <w:rFonts w:ascii="UD デジタル 教科書体 NK-R" w:eastAsia="UD デジタル 教科書体 NK-R" w:cs="v" w:hint="eastAsia"/>
          <w:color w:val="0562C1"/>
          <w:kern w:val="0"/>
          <w:sz w:val="18"/>
          <w:szCs w:val="18"/>
        </w:rPr>
        <w:t xml:space="preserve">http://www.kochinet.ed.jp/hidaka-s/ </w:t>
      </w:r>
    </w:p>
    <w:p w:rsidR="00CC6B63" w:rsidRPr="00CC6B63" w:rsidRDefault="00CC6B63" w:rsidP="00BB1DAB">
      <w:pPr>
        <w:jc w:val="left"/>
        <w:rPr>
          <w:rFonts w:ascii="UD デジタル 教科書体 NK-R" w:eastAsia="UD デジタル 教科書体 NK-R" w:hAnsi="HG丸ｺﾞｼｯｸM-PRO" w:cs="Segoe UI Symbol"/>
          <w:sz w:val="24"/>
          <w:szCs w:val="24"/>
        </w:rPr>
      </w:pPr>
    </w:p>
    <w:p w:rsidR="00CC6B63" w:rsidRDefault="00CC6B63" w:rsidP="00BB1DAB">
      <w:pPr>
        <w:jc w:val="left"/>
        <w:rPr>
          <w:rFonts w:ascii="UD デジタル 教科書体 NK-R" w:eastAsia="UD デジタル 教科書体 NK-R" w:hAnsi="HG丸ｺﾞｼｯｸM-PRO" w:cs="Segoe UI Symbol"/>
          <w:sz w:val="24"/>
          <w:szCs w:val="24"/>
        </w:rPr>
      </w:pPr>
    </w:p>
    <w:p w:rsidR="00B70FCB" w:rsidRPr="00CC6B63" w:rsidRDefault="00B70FCB" w:rsidP="00BB1DAB">
      <w:pPr>
        <w:rPr>
          <w:rFonts w:ascii="UD デジタル 教科書体 NK-R" w:eastAsia="UD デジタル 教科書体 NK-R" w:hAnsi="HG丸ｺﾞｼｯｸM-PRO" w:cs="Segoe UI Symbol"/>
          <w:sz w:val="18"/>
          <w:szCs w:val="18"/>
        </w:rPr>
      </w:pPr>
    </w:p>
    <w:p w:rsidR="0038740F" w:rsidRPr="00CC6B63" w:rsidRDefault="0038740F" w:rsidP="00CC6B63">
      <w:pPr>
        <w:rPr>
          <w:rFonts w:ascii="UD デジタル 教科書体 NK-R" w:eastAsia="UD デジタル 教科書体 NK-R" w:hAnsi="HG丸ｺﾞｼｯｸM-PRO" w:cs="Segoe UI Symbol"/>
          <w:sz w:val="24"/>
          <w:szCs w:val="24"/>
        </w:rPr>
      </w:pPr>
    </w:p>
    <w:sectPr w:rsidR="0038740F" w:rsidRPr="00CC6B63" w:rsidSect="00BB1DAB">
      <w:headerReference w:type="default" r:id="rId8"/>
      <w:pgSz w:w="11906" w:h="16838" w:code="9"/>
      <w:pgMar w:top="567" w:right="1588" w:bottom="567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D4" w:rsidRDefault="00FE4CD4" w:rsidP="00AF35BF">
      <w:r>
        <w:separator/>
      </w:r>
    </w:p>
  </w:endnote>
  <w:endnote w:type="continuationSeparator" w:id="0">
    <w:p w:rsidR="00FE4CD4" w:rsidRDefault="00FE4CD4" w:rsidP="00AF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D4" w:rsidRDefault="00FE4CD4" w:rsidP="00AF35BF">
      <w:r>
        <w:separator/>
      </w:r>
    </w:p>
  </w:footnote>
  <w:footnote w:type="continuationSeparator" w:id="0">
    <w:p w:rsidR="00FE4CD4" w:rsidRDefault="00FE4CD4" w:rsidP="00AF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8E" w:rsidRDefault="0099128E">
    <w:pPr>
      <w:pStyle w:val="a4"/>
    </w:pPr>
  </w:p>
  <w:p w:rsidR="00C213D4" w:rsidRDefault="00C21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0F"/>
    <w:rsid w:val="0005247F"/>
    <w:rsid w:val="00067CF7"/>
    <w:rsid w:val="00091352"/>
    <w:rsid w:val="000C4D8D"/>
    <w:rsid w:val="000D3C62"/>
    <w:rsid w:val="00123CBC"/>
    <w:rsid w:val="00163A0B"/>
    <w:rsid w:val="001F251E"/>
    <w:rsid w:val="002167C3"/>
    <w:rsid w:val="00232A52"/>
    <w:rsid w:val="00254875"/>
    <w:rsid w:val="002913BE"/>
    <w:rsid w:val="0029196E"/>
    <w:rsid w:val="002F33E3"/>
    <w:rsid w:val="002F5DD0"/>
    <w:rsid w:val="00330BCD"/>
    <w:rsid w:val="00345DCA"/>
    <w:rsid w:val="0037771E"/>
    <w:rsid w:val="003870DC"/>
    <w:rsid w:val="0038740F"/>
    <w:rsid w:val="003C482A"/>
    <w:rsid w:val="003F29CB"/>
    <w:rsid w:val="004642FE"/>
    <w:rsid w:val="004A5E92"/>
    <w:rsid w:val="004F0310"/>
    <w:rsid w:val="005057A5"/>
    <w:rsid w:val="005179D6"/>
    <w:rsid w:val="00527325"/>
    <w:rsid w:val="00547679"/>
    <w:rsid w:val="00564ECF"/>
    <w:rsid w:val="005A693A"/>
    <w:rsid w:val="005F4E05"/>
    <w:rsid w:val="006110C2"/>
    <w:rsid w:val="00650C7B"/>
    <w:rsid w:val="006F7436"/>
    <w:rsid w:val="007373C2"/>
    <w:rsid w:val="007710A6"/>
    <w:rsid w:val="00864765"/>
    <w:rsid w:val="008B1EAF"/>
    <w:rsid w:val="008B4655"/>
    <w:rsid w:val="008F2BEA"/>
    <w:rsid w:val="00964518"/>
    <w:rsid w:val="00976210"/>
    <w:rsid w:val="0099128E"/>
    <w:rsid w:val="00A22E21"/>
    <w:rsid w:val="00A56EF4"/>
    <w:rsid w:val="00AA0C0D"/>
    <w:rsid w:val="00AF35BF"/>
    <w:rsid w:val="00B11FF9"/>
    <w:rsid w:val="00B16EBC"/>
    <w:rsid w:val="00B605B3"/>
    <w:rsid w:val="00B70FCB"/>
    <w:rsid w:val="00BB1DAB"/>
    <w:rsid w:val="00BE5423"/>
    <w:rsid w:val="00BE6B28"/>
    <w:rsid w:val="00C213D4"/>
    <w:rsid w:val="00C82647"/>
    <w:rsid w:val="00CC6B63"/>
    <w:rsid w:val="00CF7EDF"/>
    <w:rsid w:val="00D34EBC"/>
    <w:rsid w:val="00D37EB0"/>
    <w:rsid w:val="00D65C60"/>
    <w:rsid w:val="00D9383E"/>
    <w:rsid w:val="00E73197"/>
    <w:rsid w:val="00E95FDF"/>
    <w:rsid w:val="00EC0F30"/>
    <w:rsid w:val="00EC17BC"/>
    <w:rsid w:val="00ED0596"/>
    <w:rsid w:val="00F10253"/>
    <w:rsid w:val="00F130C3"/>
    <w:rsid w:val="00F54983"/>
    <w:rsid w:val="00F55B79"/>
    <w:rsid w:val="00FB7187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17BDD0"/>
  <w15:chartTrackingRefBased/>
  <w15:docId w15:val="{CDE96AB9-6922-48F3-8883-EAC9F06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5BF"/>
  </w:style>
  <w:style w:type="paragraph" w:styleId="a6">
    <w:name w:val="footer"/>
    <w:basedOn w:val="a"/>
    <w:link w:val="a7"/>
    <w:uiPriority w:val="99"/>
    <w:unhideWhenUsed/>
    <w:rsid w:val="00AF3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5BF"/>
  </w:style>
  <w:style w:type="paragraph" w:styleId="a8">
    <w:name w:val="Balloon Text"/>
    <w:basedOn w:val="a"/>
    <w:link w:val="a9"/>
    <w:uiPriority w:val="99"/>
    <w:semiHidden/>
    <w:unhideWhenUsed/>
    <w:rsid w:val="00AF3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5B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B1DAB"/>
    <w:pPr>
      <w:widowControl w:val="0"/>
      <w:autoSpaceDE w:val="0"/>
      <w:autoSpaceDN w:val="0"/>
      <w:adjustRightInd w:val="0"/>
    </w:pPr>
    <w:rPr>
      <w:rFonts w:ascii="v" w:eastAsia="v" w:cs="v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12</cp:revision>
  <cp:lastPrinted>2023-03-29T05:05:00Z</cp:lastPrinted>
  <dcterms:created xsi:type="dcterms:W3CDTF">2022-03-31T02:28:00Z</dcterms:created>
  <dcterms:modified xsi:type="dcterms:W3CDTF">2023-04-05T02:11:00Z</dcterms:modified>
</cp:coreProperties>
</file>