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2E" w:rsidRPr="00555F67" w:rsidRDefault="003F652E">
      <w:pPr>
        <w:rPr>
          <w:rFonts w:ascii="UD デジタル 教科書体 NP-B" w:eastAsia="UD デジタル 教科書体 NP-B" w:hAnsi="HGP創英角ﾎﾟｯﾌﾟ体"/>
          <w:sz w:val="44"/>
          <w:szCs w:val="44"/>
        </w:rPr>
      </w:pPr>
      <w:r w:rsidRPr="00555F67">
        <w:rPr>
          <w:rFonts w:ascii="UD デジタル 教科書体 NP-B" w:eastAsia="UD デジタル 教科書体 NP-B" w:hAnsi="HGP創英角ﾎﾟｯﾌﾟ体" w:hint="eastAsia"/>
          <w:sz w:val="44"/>
          <w:szCs w:val="44"/>
        </w:rPr>
        <w:t>高知県立</w:t>
      </w:r>
      <w:r w:rsidR="00FB51FE" w:rsidRPr="00555F67">
        <w:rPr>
          <w:rFonts w:ascii="UD デジタル 教科書体 NP-B" w:eastAsia="UD デジタル 教科書体 NP-B" w:hAnsi="HGP創英角ﾎﾟｯﾌﾟ体" w:hint="eastAsia"/>
          <w:sz w:val="44"/>
          <w:szCs w:val="44"/>
        </w:rPr>
        <w:t>盲学校地図</w:t>
      </w:r>
    </w:p>
    <w:p w:rsidR="00FB51FE" w:rsidRDefault="00FB51FE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38155</wp:posOffset>
            </wp:positionV>
            <wp:extent cx="5417667" cy="5125801"/>
            <wp:effectExtent l="0" t="0" r="0" b="0"/>
            <wp:wrapNone/>
            <wp:docPr id="1" name="図 1" descr="学校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案内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67" cy="51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51FE" w:rsidRDefault="00FB51FE"/>
    <w:p w:rsidR="00FB51FE" w:rsidRDefault="00FB51FE"/>
    <w:p w:rsidR="00FB51FE" w:rsidRDefault="00FB51FE"/>
    <w:p w:rsidR="00FB51FE" w:rsidRDefault="00FB51FE"/>
    <w:p w:rsidR="00FB51FE" w:rsidRPr="003D2EFB" w:rsidRDefault="003F652E" w:rsidP="003D2EFB">
      <w:pPr>
        <w:ind w:firstLineChars="1100" w:firstLine="2319"/>
        <w:rPr>
          <w:b/>
        </w:rPr>
      </w:pPr>
      <w:r w:rsidRPr="003D2EF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130175</wp:posOffset>
                </wp:positionV>
                <wp:extent cx="709646" cy="85725"/>
                <wp:effectExtent l="0" t="19050" r="33655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46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FC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10.45pt;margin-top:10.25pt;width:55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" adj="20295" fillcolor="white [3212]" strokecolor="white [3212]" strokeweight="1.75pt"/>
            </w:pict>
          </mc:Fallback>
        </mc:AlternateContent>
      </w:r>
      <w:r w:rsidRPr="003D2EFB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事務室前・</w:t>
      </w:r>
      <w:r w:rsidR="005F097A" w:rsidRPr="003D2EFB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 xml:space="preserve">校門　</w:t>
      </w:r>
      <w:r w:rsidRPr="003D2E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3414598</wp:posOffset>
                </wp:positionH>
                <wp:positionV relativeFrom="paragraph">
                  <wp:posOffset>81024</wp:posOffset>
                </wp:positionV>
                <wp:extent cx="222885" cy="154940"/>
                <wp:effectExtent l="38100" t="19050" r="43815" b="3556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54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65FE" id="星 5 3" o:spid="_x0000_s1026" style="position:absolute;left:0;text-align:left;margin-left:268.85pt;margin-top:6.4pt;width:17.5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" path="m,59182r85135,l111443,r26307,59182l222885,59182,154009,95758r26309,59182l111443,118363,42567,154940,68876,95758,,59182xe" fillcolor="white [3212]" strokecolor="#1f4d78 [1604]" strokeweight="1pt">
                <v:stroke joinstyle="miter"/>
                <v:path arrowok="t" o:connecttype="custom" o:connectlocs="0,59182;85135,59182;111443,0;137750,59182;222885,59182;154009,95758;180318,154940;111443,118363;42567,154940;68876,95758;0,59182" o:connectangles="0,0,0,0,0,0,0,0,0,0,0"/>
              </v:shape>
            </w:pict>
          </mc:Fallback>
        </mc:AlternateContent>
      </w:r>
    </w:p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E4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194945</wp:posOffset>
                </wp:positionV>
                <wp:extent cx="617220" cy="437286"/>
                <wp:effectExtent l="0" t="0" r="1143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372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ACBA" id="正方形/長方形 2" o:spid="_x0000_s1026" style="position:absolute;left:0;text-align:left;margin-left:27.75pt;margin-top:15.35pt;width:48.6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" fillcolor="white [3201]" strokecolor="white [3212]" strokeweight="1pt"/>
            </w:pict>
          </mc:Fallback>
        </mc:AlternateContent>
      </w:r>
    </w:p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p w:rsidR="00FB51FE" w:rsidRDefault="00FB51FE"/>
    <w:tbl>
      <w:tblPr>
        <w:tblpPr w:leftFromText="142" w:rightFromText="142" w:vertAnchor="text" w:horzAnchor="margin" w:tblpY="1029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0"/>
      </w:tblGrid>
      <w:tr w:rsidR="003C2659" w:rsidRPr="000E30B7" w:rsidTr="003D2EFB">
        <w:trPr>
          <w:trHeight w:val="2549"/>
        </w:trPr>
        <w:tc>
          <w:tcPr>
            <w:tcW w:w="9370" w:type="dxa"/>
          </w:tcPr>
          <w:p w:rsidR="003C2659" w:rsidRPr="00555F67" w:rsidRDefault="003C2659" w:rsidP="003C2659">
            <w:pPr>
              <w:spacing w:line="380" w:lineRule="exact"/>
              <w:jc w:val="left"/>
              <w:rPr>
                <w:rFonts w:ascii="UD デジタル 教科書体 NP-B" w:eastAsia="UD デジタル 教科書体 NP-B" w:hAnsi="ＭＳ ゴシック"/>
                <w:b/>
                <w:color w:val="FFFFFF" w:themeColor="background1"/>
                <w:sz w:val="24"/>
                <w:szCs w:val="24"/>
              </w:rPr>
            </w:pPr>
            <w:r w:rsidRPr="000E30B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highlight w:val="black"/>
              </w:rPr>
              <w:t>申</w:t>
            </w:r>
            <w:r w:rsidRPr="00555F67">
              <w:rPr>
                <w:rFonts w:ascii="UD デジタル 教科書体 NP-B" w:eastAsia="UD デジタル 教科書体 NP-B" w:hAnsi="ＭＳ ゴシック" w:hint="eastAsia"/>
                <w:b/>
                <w:color w:val="FFFFFF" w:themeColor="background1"/>
                <w:sz w:val="24"/>
                <w:szCs w:val="24"/>
                <w:highlight w:val="black"/>
              </w:rPr>
              <w:t>し込み・問い合わせ先</w:t>
            </w:r>
          </w:p>
          <w:p w:rsidR="003C2659" w:rsidRPr="00555F67" w:rsidRDefault="003C2659" w:rsidP="003C2659">
            <w:pPr>
              <w:spacing w:line="380" w:lineRule="exact"/>
              <w:ind w:firstLine="140"/>
              <w:jc w:val="left"/>
              <w:rPr>
                <w:rFonts w:ascii="UD デジタル 教科書体 NP-B" w:eastAsia="UD デジタル 教科書体 NP-B" w:hAnsi="ＭＳ ゴシック"/>
                <w:b/>
                <w:sz w:val="24"/>
                <w:szCs w:val="24"/>
              </w:rPr>
            </w:pP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●高知県立盲学校・サポート部</w:t>
            </w:r>
            <w:r w:rsidR="003D2EFB">
              <w:rPr>
                <w:rFonts w:ascii="UD デジタル 教科書体 NP-B" w:eastAsia="UD デジタル 教科書体 NP-B" w:hAnsi="ＭＳ ゴシック" w:hint="eastAsia"/>
                <w:b/>
                <w:szCs w:val="21"/>
              </w:rPr>
              <w:t xml:space="preserve">　</w:t>
            </w:r>
            <w:r w:rsidR="003D2EFB" w:rsidRPr="003D2EFB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石山、</w:t>
            </w:r>
            <w:r w:rsidR="002B3AAA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 xml:space="preserve">教頭　</w:t>
            </w:r>
            <w:r w:rsidR="003D2EFB" w:rsidRPr="003D2EFB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正岡</w:t>
            </w: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まで</w:t>
            </w:r>
          </w:p>
          <w:p w:rsidR="003C2659" w:rsidRPr="00555F67" w:rsidRDefault="003C2659" w:rsidP="003C2659">
            <w:pPr>
              <w:spacing w:line="380" w:lineRule="exact"/>
              <w:ind w:firstLine="120"/>
              <w:jc w:val="left"/>
              <w:rPr>
                <w:rFonts w:ascii="UD デジタル 教科書体 NP-B" w:eastAsia="UD デジタル 教科書体 NP-B" w:hAnsi="ＭＳ ゴシック"/>
                <w:b/>
                <w:sz w:val="26"/>
                <w:szCs w:val="26"/>
              </w:rPr>
            </w:pP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6"/>
                <w:szCs w:val="26"/>
              </w:rPr>
              <w:t xml:space="preserve">〒780-0926　高知市大膳町6-32 　</w:t>
            </w:r>
            <w:r w:rsidRPr="00555F67">
              <w:rPr>
                <w:rFonts w:ascii="UD デジタル 教科書体 NP-B" w:eastAsia="UD デジタル 教科書体 NP-B" w:hAnsi="HG丸ｺﾞｼｯｸM-PRO" w:hint="eastAsia"/>
                <w:b/>
                <w:sz w:val="26"/>
                <w:szCs w:val="26"/>
              </w:rPr>
              <w:t>電 話　０８８－８２３－８７２１</w:t>
            </w:r>
          </w:p>
          <w:p w:rsidR="003C2659" w:rsidRPr="00555F67" w:rsidRDefault="003C2659" w:rsidP="003C2659">
            <w:pPr>
              <w:spacing w:line="380" w:lineRule="exact"/>
              <w:ind w:firstLine="120"/>
              <w:jc w:val="left"/>
              <w:rPr>
                <w:rFonts w:ascii="UD デジタル 教科書体 NP-B" w:eastAsia="UD デジタル 教科書体 NP-B" w:hAnsi="HG丸ｺﾞｼｯｸM-PRO"/>
                <w:b/>
                <w:sz w:val="26"/>
                <w:szCs w:val="26"/>
              </w:rPr>
            </w:pP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6"/>
                <w:szCs w:val="26"/>
              </w:rPr>
              <w:t xml:space="preserve">　　　　　　　　　　　　　　　</w:t>
            </w:r>
            <w:r w:rsidR="003D2EFB">
              <w:rPr>
                <w:rFonts w:ascii="UD デジタル 教科書体 NP-B" w:eastAsia="UD デジタル 教科書体 NP-B" w:hAnsi="ＭＳ ゴシック" w:hint="eastAsia"/>
                <w:b/>
                <w:sz w:val="26"/>
                <w:szCs w:val="26"/>
              </w:rPr>
              <w:t xml:space="preserve">　　</w:t>
            </w: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6"/>
                <w:szCs w:val="26"/>
              </w:rPr>
              <w:t xml:space="preserve"> </w:t>
            </w:r>
            <w:r w:rsidRPr="00555F67">
              <w:rPr>
                <w:rFonts w:ascii="UD デジタル 教科書体 NP-B" w:eastAsia="UD デジタル 教科書体 NP-B" w:hAnsi="HG丸ｺﾞｼｯｸM-PRO" w:hint="eastAsia"/>
                <w:b/>
                <w:sz w:val="26"/>
                <w:szCs w:val="26"/>
              </w:rPr>
              <w:t>ＦＡＸ　０８８－８７３－９６４３</w:t>
            </w:r>
          </w:p>
          <w:p w:rsidR="003C2659" w:rsidRPr="00555F67" w:rsidRDefault="00CC5EDF" w:rsidP="00FF63F1">
            <w:pPr>
              <w:spacing w:line="380" w:lineRule="exact"/>
              <w:jc w:val="left"/>
              <w:rPr>
                <w:rFonts w:ascii="UD デジタル 教科書体 NP-B" w:eastAsia="UD デジタル 教科書体 NP-B" w:hAnsi="ＭＳ ゴシック"/>
                <w:b/>
                <w:sz w:val="16"/>
                <w:szCs w:val="16"/>
              </w:rPr>
            </w:pPr>
            <w:hyperlink r:id="rId8" w:history="1">
              <w:r w:rsidR="003C2659" w:rsidRPr="00555F67">
                <w:rPr>
                  <w:rStyle w:val="a8"/>
                  <w:rFonts w:ascii="UD デジタル 教科書体 NP-B" w:eastAsia="UD デジタル 教科書体 NP-B" w:hAnsi="ＭＳ ゴシック" w:hint="eastAsia"/>
                  <w:b/>
                  <w:color w:val="FFFFFF"/>
                  <w:sz w:val="24"/>
                  <w:szCs w:val="24"/>
                  <w:highlight w:val="black"/>
                </w:rPr>
                <w:t xml:space="preserve"> http://www.kochinet.ed.jp/mo-s</w:t>
              </w:r>
            </w:hyperlink>
            <w:r w:rsidR="003D2EFB" w:rsidRPr="003D2EFB">
              <w:rPr>
                <w:rStyle w:val="a8"/>
                <w:rFonts w:ascii="UD デジタル 教科書体 NP-B" w:eastAsia="UD デジタル 教科書体 NP-B" w:hAnsi="ＭＳ ゴシック" w:hint="eastAsia"/>
                <w:b/>
                <w:color w:val="FFFFFF"/>
                <w:sz w:val="24"/>
                <w:szCs w:val="24"/>
                <w:highlight w:val="black"/>
              </w:rPr>
              <w:t>/</w:t>
            </w:r>
            <w:r w:rsidR="003C2659" w:rsidRPr="00555F67">
              <w:rPr>
                <w:rFonts w:ascii="UD デジタル 教科書体 NP-B" w:eastAsia="UD デジタル 教科書体 NP-B" w:hAnsi="ＭＳ ゴシック" w:hint="eastAsia"/>
                <w:b/>
                <w:color w:val="FFFFFF"/>
                <w:sz w:val="24"/>
                <w:szCs w:val="24"/>
                <w:highlight w:val="black"/>
              </w:rPr>
              <w:t xml:space="preserve">　</w:t>
            </w:r>
            <w:r w:rsidR="003C2659" w:rsidRPr="00555F67">
              <w:rPr>
                <w:rFonts w:ascii="UD デジタル 教科書体 NP-B" w:eastAsia="UD デジタル 教科書体 NP-B" w:hAnsi="ＭＳ ゴシック" w:hint="eastAsia"/>
                <w:b/>
                <w:color w:val="FFFFFF"/>
                <w:sz w:val="16"/>
                <w:szCs w:val="16"/>
                <w:highlight w:val="black"/>
              </w:rPr>
              <w:t xml:space="preserve">申し込み用紙は学校ホームページからダウンロードできます </w:t>
            </w:r>
            <w:r w:rsidR="003C2659" w:rsidRPr="00555F67">
              <w:rPr>
                <w:rFonts w:ascii="UD デジタル 教科書体 NP-B" w:eastAsia="UD デジタル 教科書体 NP-B" w:hAnsi="ＭＳ ゴシック" w:hint="eastAsia"/>
                <w:b/>
                <w:color w:val="FFFFFF"/>
                <w:sz w:val="16"/>
                <w:szCs w:val="16"/>
              </w:rPr>
              <w:t xml:space="preserve">　　　</w:t>
            </w:r>
          </w:p>
          <w:p w:rsidR="003C2659" w:rsidRPr="000E30B7" w:rsidRDefault="003C2659" w:rsidP="003D2EFB">
            <w:pPr>
              <w:pStyle w:val="a3"/>
              <w:numPr>
                <w:ilvl w:val="0"/>
                <w:numId w:val="2"/>
              </w:numPr>
              <w:spacing w:line="380" w:lineRule="exact"/>
              <w:ind w:leftChars="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申し込みについてはFAX送信</w:t>
            </w:r>
            <w:r w:rsidR="00FF63F1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または</w:t>
            </w:r>
            <w:r w:rsidRPr="00555F67">
              <w:rPr>
                <w:rFonts w:ascii="UD デジタル 教科書体 NP-B" w:eastAsia="UD デジタル 教科書体 NP-B" w:hAnsi="ＭＳ ゴシック" w:hint="eastAsia"/>
                <w:b/>
                <w:sz w:val="28"/>
                <w:szCs w:val="28"/>
              </w:rPr>
              <w:t>郵送でお願いします。</w:t>
            </w:r>
          </w:p>
        </w:tc>
      </w:tr>
    </w:tbl>
    <w:p w:rsidR="00FE4E35" w:rsidRPr="003D2EFB" w:rsidRDefault="00FB51FE" w:rsidP="00555F67">
      <w:pPr>
        <w:pStyle w:val="a3"/>
        <w:numPr>
          <w:ilvl w:val="0"/>
          <w:numId w:val="1"/>
        </w:numPr>
        <w:spacing w:line="280" w:lineRule="exact"/>
        <w:ind w:leftChars="0" w:left="357" w:hanging="357"/>
        <w:rPr>
          <w:rFonts w:ascii="UD デジタル 教科書体 NK-R" w:eastAsia="UD デジタル 教科書体 NK-R" w:hAnsi="HGP創英角ﾎﾟｯﾌﾟ体"/>
          <w:b/>
          <w:sz w:val="26"/>
          <w:szCs w:val="26"/>
        </w:rPr>
      </w:pP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城西中学校　南東角の信号より北上</w:t>
      </w:r>
      <w:r w:rsidR="004067FC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して</w:t>
      </w: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(一方通行)、城西中学校グラ</w:t>
      </w:r>
      <w:r w:rsidR="00D20C27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ウ</w:t>
      </w: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ンド</w:t>
      </w:r>
      <w:r w:rsidR="005F097A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沿いに</w:t>
      </w:r>
      <w:r w:rsidR="000E30B7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行くと、左側に</w:t>
      </w: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校門</w:t>
      </w:r>
      <w:r w:rsidR="000E30B7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があります</w:t>
      </w: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。駐車</w:t>
      </w:r>
      <w:r w:rsidR="004067FC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について</w:t>
      </w:r>
      <w:r w:rsidR="005F097A"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は誘導します</w:t>
      </w:r>
      <w:r w:rsidRPr="003D2EFB">
        <w:rPr>
          <w:rFonts w:ascii="UD デジタル 教科書体 NK-R" w:eastAsia="UD デジタル 教科書体 NK-R" w:hAnsi="HGP創英角ﾎﾟｯﾌﾟ体" w:hint="eastAsia"/>
          <w:b/>
          <w:sz w:val="26"/>
          <w:szCs w:val="26"/>
        </w:rPr>
        <w:t>。</w:t>
      </w:r>
    </w:p>
    <w:p w:rsidR="00FE4E35" w:rsidRPr="000E30B7" w:rsidRDefault="00FE4E35" w:rsidP="000E30B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bCs/>
          <w:color w:val="FFFFFF" w:themeColor="background1"/>
          <w:sz w:val="24"/>
          <w:szCs w:val="24"/>
        </w:rPr>
      </w:pPr>
    </w:p>
    <w:p w:rsidR="003636BD" w:rsidRPr="00D41642" w:rsidRDefault="003636BD" w:rsidP="00D41642">
      <w:pPr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sectPr w:rsidR="003636BD" w:rsidRPr="00D41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0D" w:rsidRDefault="009A020D" w:rsidP="005F097A">
      <w:r>
        <w:separator/>
      </w:r>
    </w:p>
  </w:endnote>
  <w:endnote w:type="continuationSeparator" w:id="0">
    <w:p w:rsidR="009A020D" w:rsidRDefault="009A020D" w:rsidP="005F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0D" w:rsidRDefault="009A020D" w:rsidP="005F097A">
      <w:r>
        <w:separator/>
      </w:r>
    </w:p>
  </w:footnote>
  <w:footnote w:type="continuationSeparator" w:id="0">
    <w:p w:rsidR="009A020D" w:rsidRDefault="009A020D" w:rsidP="005F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41F"/>
    <w:multiLevelType w:val="hybridMultilevel"/>
    <w:tmpl w:val="EFA4F8CA"/>
    <w:lvl w:ilvl="0" w:tplc="3DD0A538"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9841CB5"/>
    <w:multiLevelType w:val="hybridMultilevel"/>
    <w:tmpl w:val="75BE8240"/>
    <w:lvl w:ilvl="0" w:tplc="13D2BAB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FE"/>
    <w:rsid w:val="000E30B7"/>
    <w:rsid w:val="00236108"/>
    <w:rsid w:val="002B3AAA"/>
    <w:rsid w:val="002D6736"/>
    <w:rsid w:val="003636BD"/>
    <w:rsid w:val="003C2659"/>
    <w:rsid w:val="003D2EFB"/>
    <w:rsid w:val="003F652E"/>
    <w:rsid w:val="004067FC"/>
    <w:rsid w:val="004C2F5C"/>
    <w:rsid w:val="00555F67"/>
    <w:rsid w:val="005F097A"/>
    <w:rsid w:val="00844D2F"/>
    <w:rsid w:val="00937B28"/>
    <w:rsid w:val="00965FE0"/>
    <w:rsid w:val="009A020D"/>
    <w:rsid w:val="00AC116B"/>
    <w:rsid w:val="00B20521"/>
    <w:rsid w:val="00CC5EDF"/>
    <w:rsid w:val="00D20C27"/>
    <w:rsid w:val="00D41642"/>
    <w:rsid w:val="00E04EF8"/>
    <w:rsid w:val="00FB51FE"/>
    <w:rsid w:val="00FE4E35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8E0BC"/>
  <w15:chartTrackingRefBased/>
  <w15:docId w15:val="{DA0F82F4-9FDA-4AEF-B587-62745AF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1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97A"/>
  </w:style>
  <w:style w:type="paragraph" w:styleId="a6">
    <w:name w:val="footer"/>
    <w:basedOn w:val="a"/>
    <w:link w:val="a7"/>
    <w:uiPriority w:val="99"/>
    <w:unhideWhenUsed/>
    <w:rsid w:val="005F0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97A"/>
  </w:style>
  <w:style w:type="character" w:styleId="a8">
    <w:name w:val="Hyperlink"/>
    <w:uiPriority w:val="99"/>
    <w:unhideWhenUsed/>
    <w:rsid w:val="00363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pke\320302\003\&#24179;&#25104;30&#24180;&#24230;\02&#20998;&#25484;&#37096;\28&#29702;&#35299;&#21843;&#30330;\&#24179;&#25104;23&#24180;&#24230;\05&#35222;&#35226;&#38556;&#23475;&#32773;&#29983;&#27963;&#25903;&#25588;&#35611;&#24231;\%20http:\www.kochinet.ed.jp\mo-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2021-06-05T05:01:00Z</cp:lastPrinted>
  <dcterms:created xsi:type="dcterms:W3CDTF">2019-05-28T05:24:00Z</dcterms:created>
  <dcterms:modified xsi:type="dcterms:W3CDTF">2021-06-05T05:01:00Z</dcterms:modified>
</cp:coreProperties>
</file>